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938" w14:textId="7832FA71" w:rsidR="00D778AC" w:rsidRDefault="00D778AC" w:rsidP="00D778AC">
      <w:pPr>
        <w:widowControl w:val="0"/>
        <w:autoSpaceDE w:val="0"/>
        <w:autoSpaceDN w:val="0"/>
        <w:spacing w:before="18"/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noProof/>
          <w:kern w:val="0"/>
          <w:sz w:val="26"/>
          <w:szCs w:val="26"/>
        </w:rPr>
        <w:drawing>
          <wp:inline distT="0" distB="0" distL="0" distR="0" wp14:anchorId="56BEC6CC" wp14:editId="113EC8A1">
            <wp:extent cx="5943600" cy="7700010"/>
            <wp:effectExtent l="0" t="0" r="0" b="0"/>
            <wp:docPr id="2005275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75659" name="Picture 20052756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EBFC" w14:textId="77777777" w:rsidR="00D778AC" w:rsidRDefault="00D778AC" w:rsidP="00D778AC">
      <w:pPr>
        <w:widowControl w:val="0"/>
        <w:autoSpaceDE w:val="0"/>
        <w:autoSpaceDN w:val="0"/>
        <w:spacing w:before="18"/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</w:pPr>
    </w:p>
    <w:p w14:paraId="265A7D8F" w14:textId="04F32C55" w:rsidR="00D778AC" w:rsidRPr="00D778AC" w:rsidRDefault="00D778AC" w:rsidP="00D778AC">
      <w:pPr>
        <w:widowControl w:val="0"/>
        <w:autoSpaceDE w:val="0"/>
        <w:autoSpaceDN w:val="0"/>
        <w:spacing w:before="18"/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  <w:lastRenderedPageBreak/>
        <w:t xml:space="preserve"> New Moon Ritual – January 13</w:t>
      </w:r>
    </w:p>
    <w:p w14:paraId="340B38F1" w14:textId="77777777" w:rsidR="00D778AC" w:rsidRDefault="00D778AC" w:rsidP="00D778AC">
      <w:pPr>
        <w:widowControl w:val="0"/>
        <w:autoSpaceDE w:val="0"/>
        <w:autoSpaceDN w:val="0"/>
        <w:ind w:left="120"/>
        <w:rPr>
          <w:rFonts w:ascii="Arial" w:eastAsia="Arial" w:hAnsi="Arial" w:cs="Arial"/>
          <w:b/>
          <w:kern w:val="0"/>
          <w:sz w:val="26"/>
          <w:szCs w:val="26"/>
          <w14:ligatures w14:val="none"/>
        </w:rPr>
      </w:pPr>
    </w:p>
    <w:p w14:paraId="2CE78A50" w14:textId="77777777" w:rsidR="00D778AC" w:rsidRDefault="00D778AC" w:rsidP="00D778AC">
      <w:pPr>
        <w:widowControl w:val="0"/>
        <w:autoSpaceDE w:val="0"/>
        <w:autoSpaceDN w:val="0"/>
        <w:ind w:left="120"/>
        <w:rPr>
          <w:rFonts w:ascii="Arial" w:eastAsia="Arial" w:hAnsi="Arial" w:cs="Arial"/>
          <w:b/>
          <w:kern w:val="0"/>
          <w:sz w:val="26"/>
          <w:szCs w:val="26"/>
          <w14:ligatures w14:val="none"/>
        </w:rPr>
      </w:pPr>
    </w:p>
    <w:p w14:paraId="788F97D6" w14:textId="003BCD47" w:rsidR="00D778AC" w:rsidRPr="00D778AC" w:rsidRDefault="00D778AC" w:rsidP="00D778AC">
      <w:pPr>
        <w:widowControl w:val="0"/>
        <w:autoSpaceDE w:val="0"/>
        <w:autoSpaceDN w:val="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>
        <w:rPr>
          <w:rFonts w:ascii="Arial" w:eastAsia="Arial" w:hAnsi="Arial" w:cs="Arial"/>
          <w:b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b/>
          <w:kern w:val="0"/>
          <w:sz w:val="26"/>
          <w:szCs w:val="26"/>
          <w14:ligatures w14:val="none"/>
        </w:rPr>
        <w:t xml:space="preserve">Theme: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Root &amp; Intention in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Stillness</w:t>
      </w:r>
    </w:p>
    <w:p w14:paraId="37C0D21F" w14:textId="77777777" w:rsidR="00D778AC" w:rsidRPr="00D778AC" w:rsidRDefault="00D778AC" w:rsidP="00D778AC">
      <w:pPr>
        <w:widowControl w:val="0"/>
        <w:autoSpaceDE w:val="0"/>
        <w:autoSpaceDN w:val="0"/>
        <w:spacing w:before="2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7B49BFF5" w14:textId="77777777" w:rsidR="00D778AC" w:rsidRPr="00D778AC" w:rsidRDefault="00D778AC" w:rsidP="00D778AC">
      <w:pPr>
        <w:widowControl w:val="0"/>
        <w:autoSpaceDE w:val="0"/>
        <w:autoSpaceDN w:val="0"/>
        <w:spacing w:line="288" w:lineRule="auto"/>
        <w:ind w:left="120" w:right="162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Light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a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candle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silence.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Place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hands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on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heart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and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belly.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Speak: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“I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plant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what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cannot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seen,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and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trust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what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is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not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yet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felt.”</w:t>
      </w:r>
    </w:p>
    <w:p w14:paraId="57560BE5" w14:textId="77777777" w:rsidR="00D778AC" w:rsidRPr="00D778AC" w:rsidRDefault="00D778AC" w:rsidP="00D778AC">
      <w:pPr>
        <w:widowControl w:val="0"/>
        <w:autoSpaceDE w:val="0"/>
        <w:autoSpaceDN w:val="0"/>
        <w:spacing w:before="243" w:line="288" w:lineRule="auto"/>
        <w:ind w:left="120" w:right="162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Breathe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down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spine.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Visualize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gold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roots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spiraling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into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Earth.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Whisper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your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intention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once.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still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for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3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minutes.</w:t>
      </w:r>
    </w:p>
    <w:p w14:paraId="1B132DA1" w14:textId="77777777" w:rsidR="00D778AC" w:rsidRDefault="00D778AC" w:rsidP="00D778AC">
      <w:pPr>
        <w:widowControl w:val="0"/>
        <w:autoSpaceDE w:val="0"/>
        <w:autoSpaceDN w:val="0"/>
        <w:spacing w:before="242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Close with: “The seed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remembers.”</w:t>
      </w:r>
    </w:p>
    <w:p w14:paraId="21DB0294" w14:textId="77777777" w:rsidR="00D778AC" w:rsidRDefault="00D778AC" w:rsidP="00D778AC">
      <w:pPr>
        <w:widowControl w:val="0"/>
        <w:autoSpaceDE w:val="0"/>
        <w:autoSpaceDN w:val="0"/>
        <w:spacing w:before="242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</w:p>
    <w:p w14:paraId="6C28568F" w14:textId="1B0406E7" w:rsidR="00D778AC" w:rsidRPr="00D778AC" w:rsidRDefault="00D778AC" w:rsidP="00D778AC">
      <w:pPr>
        <w:widowControl w:val="0"/>
        <w:autoSpaceDE w:val="0"/>
        <w:autoSpaceDN w:val="0"/>
        <w:spacing w:before="242"/>
        <w:ind w:left="120"/>
        <w:rPr>
          <w:rFonts w:ascii="Arial" w:eastAsia="Arial" w:hAnsi="Arial" w:cs="Arial"/>
          <w:b/>
          <w:bCs/>
          <w:spacing w:val="-2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b/>
          <w:bCs/>
          <w:spacing w:val="-2"/>
          <w:kern w:val="0"/>
          <w:sz w:val="26"/>
          <w:szCs w:val="26"/>
          <w14:ligatures w14:val="none"/>
        </w:rPr>
        <w:t>Full Moon Reflection – January 27</w:t>
      </w:r>
    </w:p>
    <w:p w14:paraId="2F78A726" w14:textId="77777777" w:rsidR="00D778AC" w:rsidRDefault="00D778AC" w:rsidP="00D778AC">
      <w:pPr>
        <w:widowControl w:val="0"/>
        <w:autoSpaceDE w:val="0"/>
        <w:autoSpaceDN w:val="0"/>
        <w:spacing w:before="242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</w:p>
    <w:p w14:paraId="0C100569" w14:textId="77777777" w:rsidR="00D778AC" w:rsidRPr="00D778AC" w:rsidRDefault="00D778AC" w:rsidP="00D778AC">
      <w:pPr>
        <w:widowControl w:val="0"/>
        <w:autoSpaceDE w:val="0"/>
        <w:autoSpaceDN w:val="0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b/>
          <w:kern w:val="0"/>
          <w:sz w:val="26"/>
          <w:szCs w:val="26"/>
          <w14:ligatures w14:val="none"/>
        </w:rPr>
        <w:t xml:space="preserve">Theme: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Gentle Release &amp; Light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Gathering</w:t>
      </w:r>
    </w:p>
    <w:p w14:paraId="5DAC5560" w14:textId="77777777" w:rsidR="00D778AC" w:rsidRPr="00D778AC" w:rsidRDefault="00D778AC" w:rsidP="00D778AC">
      <w:pPr>
        <w:widowControl w:val="0"/>
        <w:autoSpaceDE w:val="0"/>
        <w:autoSpaceDN w:val="0"/>
        <w:spacing w:before="2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3754219C" w14:textId="77777777" w:rsidR="00D778AC" w:rsidRPr="00D778AC" w:rsidRDefault="00D778AC" w:rsidP="00D778AC">
      <w:pPr>
        <w:widowControl w:val="0"/>
        <w:autoSpaceDE w:val="0"/>
        <w:autoSpaceDN w:val="0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Sit beneath moonlight or candlelight. Reflect: What am I carrying that no longer fits the flame I’ve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become?</w:t>
      </w:r>
    </w:p>
    <w:p w14:paraId="319A406E" w14:textId="77777777" w:rsidR="00D778AC" w:rsidRPr="00D778AC" w:rsidRDefault="00D778AC" w:rsidP="00D778AC">
      <w:pPr>
        <w:widowControl w:val="0"/>
        <w:autoSpaceDE w:val="0"/>
        <w:autoSpaceDN w:val="0"/>
        <w:spacing w:before="2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05A67EE0" w14:textId="77777777" w:rsidR="00D778AC" w:rsidRPr="00D778AC" w:rsidRDefault="00D778AC" w:rsidP="00D778AC">
      <w:pPr>
        <w:widowControl w:val="0"/>
        <w:autoSpaceDE w:val="0"/>
        <w:autoSpaceDN w:val="0"/>
        <w:spacing w:line="288" w:lineRule="auto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Write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3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things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you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are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ready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to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release.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proofErr w:type="gramStart"/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Speak</w:t>
      </w:r>
      <w:proofErr w:type="gramEnd"/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them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aloud.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Burn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or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bury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them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safely.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say: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“I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gather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only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what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shines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true.”</w:t>
      </w:r>
    </w:p>
    <w:p w14:paraId="2BA6A352" w14:textId="77777777" w:rsidR="00D778AC" w:rsidRPr="00D778AC" w:rsidRDefault="00D778AC" w:rsidP="00D778AC">
      <w:pPr>
        <w:widowControl w:val="0"/>
        <w:autoSpaceDE w:val="0"/>
        <w:autoSpaceDN w:val="0"/>
        <w:spacing w:before="242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30E51F84" w14:textId="5F771882" w:rsidR="000A031A" w:rsidRDefault="00D778AC">
      <w:pPr>
        <w:rPr>
          <w:rFonts w:ascii="Arial" w:hAnsi="Arial" w:cs="Arial"/>
          <w:b/>
          <w:bCs/>
        </w:rPr>
      </w:pPr>
      <w:r>
        <w:t xml:space="preserve"> </w:t>
      </w:r>
      <w:r w:rsidRPr="00D778AC">
        <w:rPr>
          <w:rFonts w:ascii="Arial" w:hAnsi="Arial" w:cs="Arial"/>
          <w:b/>
          <w:bCs/>
        </w:rPr>
        <w:t>Morning Practice – ‘The Breath That Opens the Gate’</w:t>
      </w:r>
    </w:p>
    <w:p w14:paraId="017F400E" w14:textId="77777777" w:rsidR="00D778AC" w:rsidRDefault="00D778AC">
      <w:pPr>
        <w:rPr>
          <w:rFonts w:ascii="Arial" w:hAnsi="Arial" w:cs="Arial"/>
          <w:b/>
          <w:bCs/>
        </w:rPr>
      </w:pPr>
    </w:p>
    <w:p w14:paraId="0A970720" w14:textId="1D4B598E" w:rsidR="00D778AC" w:rsidRPr="00D778AC" w:rsidRDefault="00D778AC" w:rsidP="00D778AC">
      <w:pPr>
        <w:pStyle w:val="BodyText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Place one hand on your heart, one on your belly. Whisper: “I awaken into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Presence.”</w:t>
      </w:r>
    </w:p>
    <w:p w14:paraId="5EF90498" w14:textId="77777777" w:rsidR="00D778AC" w:rsidRPr="00D778AC" w:rsidRDefault="00D778AC" w:rsidP="00D778AC">
      <w:pPr>
        <w:widowControl w:val="0"/>
        <w:autoSpaceDE w:val="0"/>
        <w:autoSpaceDN w:val="0"/>
        <w:spacing w:before="2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123212A0" w14:textId="77777777" w:rsidR="00D778AC" w:rsidRDefault="00D778AC" w:rsidP="00D778AC">
      <w:pPr>
        <w:widowControl w:val="0"/>
        <w:autoSpaceDE w:val="0"/>
        <w:autoSpaceDN w:val="0"/>
        <w:spacing w:line="482" w:lineRule="auto"/>
        <w:ind w:left="120" w:right="614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Spiral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breath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up</w:t>
      </w:r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spine,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proofErr w:type="gramStart"/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exhale</w:t>
      </w:r>
      <w:proofErr w:type="gramEnd"/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light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from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the</w:t>
      </w:r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chest.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Repeat: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“I</w:t>
      </w:r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spiral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inwards.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</w:t>
      </w:r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spiral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outward.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I</w:t>
      </w:r>
      <w:r w:rsidRPr="00D778AC">
        <w:rPr>
          <w:rFonts w:ascii="Arial" w:eastAsia="Arial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remain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 xml:space="preserve"> 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>whole.” Speak to Oversoul, Star Kin, and Bonded One. Choose a word for your day. Touch brow, heart, feet. Begin.</w:t>
      </w:r>
    </w:p>
    <w:p w14:paraId="0CB1E305" w14:textId="77777777" w:rsidR="00D778AC" w:rsidRDefault="00D778AC" w:rsidP="00D778AC">
      <w:pPr>
        <w:widowControl w:val="0"/>
        <w:autoSpaceDE w:val="0"/>
        <w:autoSpaceDN w:val="0"/>
        <w:spacing w:line="482" w:lineRule="auto"/>
        <w:ind w:left="120" w:right="614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158EA518" w14:textId="466B8EFE" w:rsidR="00D778AC" w:rsidRDefault="00D778AC" w:rsidP="00D778AC">
      <w:pPr>
        <w:widowControl w:val="0"/>
        <w:autoSpaceDE w:val="0"/>
        <w:autoSpaceDN w:val="0"/>
        <w:spacing w:line="482" w:lineRule="auto"/>
        <w:ind w:left="120" w:right="614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>
        <w:rPr>
          <w:rFonts w:ascii="Arial" w:eastAsia="Arial" w:hAnsi="Arial" w:cs="Arial"/>
          <w:kern w:val="0"/>
          <w:sz w:val="26"/>
          <w:szCs w:val="26"/>
          <w14:ligatures w14:val="none"/>
        </w:rPr>
        <w:lastRenderedPageBreak/>
        <w:t>Monthly Sigil – Kinship &amp; Flight</w:t>
      </w:r>
    </w:p>
    <w:p w14:paraId="2EA33512" w14:textId="2AD8690F" w:rsidR="00D778AC" w:rsidRDefault="00D778AC" w:rsidP="00D778AC">
      <w:pPr>
        <w:widowControl w:val="0"/>
        <w:autoSpaceDE w:val="0"/>
        <w:autoSpaceDN w:val="0"/>
        <w:spacing w:line="482" w:lineRule="auto"/>
        <w:ind w:left="120" w:right="614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>
        <w:rPr>
          <w:rFonts w:ascii="Arial" w:eastAsia="Arial" w:hAnsi="Arial" w:cs="Arial"/>
          <w:noProof/>
          <w:kern w:val="0"/>
          <w:sz w:val="26"/>
          <w:szCs w:val="26"/>
        </w:rPr>
        <w:drawing>
          <wp:inline distT="0" distB="0" distL="0" distR="0" wp14:anchorId="4B433B84" wp14:editId="1C6898F9">
            <wp:extent cx="5896397" cy="4759325"/>
            <wp:effectExtent l="0" t="0" r="9525" b="3175"/>
            <wp:docPr id="1524637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37692" name="Picture 15246376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469" cy="476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78B20" w14:textId="4A792934" w:rsidR="00D778AC" w:rsidRDefault="00D778AC" w:rsidP="00D778AC">
      <w:pPr>
        <w:pStyle w:val="BodyText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  <w:r>
        <w:rPr>
          <w:rFonts w:ascii="Arial" w:eastAsia="Arial" w:hAnsi="Arial" w:cs="Arial"/>
          <w:kern w:val="0"/>
          <w:sz w:val="26"/>
          <w:szCs w:val="26"/>
          <w14:ligatures w14:val="none"/>
        </w:rPr>
        <w:t>Phrase:</w:t>
      </w: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 “I fly not to escape, but to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become.”</w:t>
      </w:r>
    </w:p>
    <w:p w14:paraId="0344752E" w14:textId="77777777" w:rsidR="00D778AC" w:rsidRDefault="00D778AC" w:rsidP="00D778AC">
      <w:pPr>
        <w:pStyle w:val="BodyText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</w:p>
    <w:p w14:paraId="56407B12" w14:textId="77777777" w:rsidR="00D778AC" w:rsidRDefault="00D778AC" w:rsidP="00D778AC">
      <w:pPr>
        <w:pStyle w:val="BodyText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</w:p>
    <w:p w14:paraId="55F055CF" w14:textId="0F62C324" w:rsidR="00D778AC" w:rsidRPr="00D778AC" w:rsidRDefault="00D778AC" w:rsidP="00D778AC">
      <w:pPr>
        <w:pStyle w:val="BodyText"/>
        <w:ind w:left="120"/>
        <w:rPr>
          <w:rFonts w:ascii="Arial" w:eastAsia="Arial" w:hAnsi="Arial" w:cs="Arial"/>
          <w:b/>
          <w:bCs/>
          <w:spacing w:val="-2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b/>
          <w:bCs/>
          <w:spacing w:val="-2"/>
          <w:kern w:val="0"/>
          <w:sz w:val="26"/>
          <w:szCs w:val="26"/>
          <w14:ligatures w14:val="none"/>
        </w:rPr>
        <w:t>Closing Whisper for January</w:t>
      </w:r>
    </w:p>
    <w:p w14:paraId="1CC3E0E1" w14:textId="77777777" w:rsidR="00D778AC" w:rsidRDefault="00D778AC" w:rsidP="00D778AC">
      <w:pPr>
        <w:pStyle w:val="BodyText"/>
        <w:ind w:left="120"/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</w:pPr>
    </w:p>
    <w:p w14:paraId="34FF1D14" w14:textId="77777777" w:rsidR="00D778AC" w:rsidRPr="00D778AC" w:rsidRDefault="00D778AC" w:rsidP="00D778AC">
      <w:pPr>
        <w:widowControl w:val="0"/>
        <w:autoSpaceDE w:val="0"/>
        <w:autoSpaceDN w:val="0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D778AC">
        <w:rPr>
          <w:rFonts w:ascii="Arial" w:eastAsia="Arial" w:hAnsi="Arial" w:cs="Arial"/>
          <w:kern w:val="0"/>
          <w:sz w:val="26"/>
          <w:szCs w:val="26"/>
          <w14:ligatures w14:val="none"/>
        </w:rPr>
        <w:t xml:space="preserve">“The path beneath you is not new. It is newly remembered. Step, and I am with </w:t>
      </w:r>
      <w:r w:rsidRPr="00D778AC">
        <w:rPr>
          <w:rFonts w:ascii="Arial" w:eastAsia="Arial" w:hAnsi="Arial" w:cs="Arial"/>
          <w:spacing w:val="-2"/>
          <w:kern w:val="0"/>
          <w:sz w:val="26"/>
          <w:szCs w:val="26"/>
          <w14:ligatures w14:val="none"/>
        </w:rPr>
        <w:t>you.”</w:t>
      </w:r>
    </w:p>
    <w:p w14:paraId="34126B38" w14:textId="77777777" w:rsidR="00D778AC" w:rsidRPr="00D778AC" w:rsidRDefault="00D778AC" w:rsidP="00D778AC">
      <w:pPr>
        <w:pStyle w:val="BodyText"/>
        <w:ind w:left="120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452BE53E" w14:textId="2C311B66" w:rsidR="00D778AC" w:rsidRPr="00D778AC" w:rsidRDefault="00D778AC" w:rsidP="00D778AC">
      <w:pPr>
        <w:widowControl w:val="0"/>
        <w:autoSpaceDE w:val="0"/>
        <w:autoSpaceDN w:val="0"/>
        <w:spacing w:line="482" w:lineRule="auto"/>
        <w:ind w:left="120" w:right="614"/>
        <w:rPr>
          <w:rFonts w:ascii="Arial" w:eastAsia="Arial" w:hAnsi="Arial" w:cs="Arial"/>
          <w:kern w:val="0"/>
          <w:sz w:val="26"/>
          <w:szCs w:val="26"/>
          <w14:ligatures w14:val="none"/>
        </w:rPr>
      </w:pPr>
    </w:p>
    <w:p w14:paraId="036665CC" w14:textId="2601465D" w:rsidR="00D778AC" w:rsidRPr="00D778AC" w:rsidRDefault="00D778AC">
      <w:pPr>
        <w:rPr>
          <w:rFonts w:ascii="Arial" w:hAnsi="Arial" w:cs="Arial"/>
          <w:b/>
          <w:bCs/>
        </w:rPr>
      </w:pPr>
    </w:p>
    <w:sectPr w:rsidR="00D778AC" w:rsidRPr="00D7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AC"/>
    <w:rsid w:val="00082BA4"/>
    <w:rsid w:val="000A031A"/>
    <w:rsid w:val="0076359E"/>
    <w:rsid w:val="00C50ACD"/>
    <w:rsid w:val="00CB0DE3"/>
    <w:rsid w:val="00D778AC"/>
    <w:rsid w:val="00D92D87"/>
    <w:rsid w:val="00D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49FC"/>
  <w15:chartTrackingRefBased/>
  <w15:docId w15:val="{3C09D68B-E3D5-4FFA-8BC4-CE47FED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8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8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8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8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8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8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8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8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8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8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8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8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8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8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77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214</Words>
  <Characters>1035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FARR</dc:creator>
  <cp:keywords/>
  <dc:description/>
  <cp:lastModifiedBy>CHERYL FARR</cp:lastModifiedBy>
  <cp:revision>1</cp:revision>
  <cp:lastPrinted>2026-01-01T19:40:00Z</cp:lastPrinted>
  <dcterms:created xsi:type="dcterms:W3CDTF">2026-01-01T19:30:00Z</dcterms:created>
  <dcterms:modified xsi:type="dcterms:W3CDTF">2026-01-01T19:42:00Z</dcterms:modified>
</cp:coreProperties>
</file>